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DD44A" w14:textId="17306E0C" w:rsidR="00C340BE" w:rsidRPr="00C340BE" w:rsidRDefault="008D47FE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6771D428" wp14:editId="57EF6CD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606D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D81CF94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80560AC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15A5C5B" w14:textId="77777777" w:rsidR="00C340BE" w:rsidRPr="00C340BE" w:rsidRDefault="00722146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39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295FFE7" w14:textId="2745244D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D47FE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8D47FE" w:rsidRPr="008D47FE">
        <w:rPr>
          <w:rFonts w:ascii="Century" w:eastAsia="Calibri" w:hAnsi="Century"/>
          <w:b/>
          <w:sz w:val="32"/>
          <w:szCs w:val="32"/>
          <w:lang w:eastAsia="ru-RU"/>
        </w:rPr>
        <w:t>23/39-6534</w:t>
      </w:r>
    </w:p>
    <w:p w14:paraId="3F8709AC" w14:textId="77777777" w:rsidR="00C340BE" w:rsidRPr="00C340BE" w:rsidRDefault="00722146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16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3A8AF3A3" w14:textId="77777777" w:rsidR="008627B2" w:rsidRPr="00B77D27" w:rsidRDefault="008627B2" w:rsidP="00B77D27">
      <w:pPr>
        <w:autoSpaceDE w:val="0"/>
        <w:autoSpaceDN w:val="0"/>
        <w:spacing w:line="240" w:lineRule="auto"/>
        <w:ind w:right="5385"/>
        <w:jc w:val="center"/>
        <w:rPr>
          <w:rFonts w:ascii="Century" w:hAnsi="Century"/>
          <w:b/>
          <w:bCs/>
          <w:szCs w:val="28"/>
        </w:rPr>
      </w:pPr>
    </w:p>
    <w:bookmarkEnd w:id="0"/>
    <w:bookmarkEnd w:id="1"/>
    <w:bookmarkEnd w:id="2"/>
    <w:p w14:paraId="7FB17A1F" w14:textId="77777777" w:rsidR="008479ED" w:rsidRPr="00B77D27" w:rsidRDefault="00137FEB" w:rsidP="00B77D27">
      <w:pPr>
        <w:shd w:val="clear" w:color="auto" w:fill="FFFFFF"/>
        <w:spacing w:line="240" w:lineRule="auto"/>
        <w:ind w:right="5385"/>
        <w:textAlignment w:val="baseline"/>
        <w:rPr>
          <w:rFonts w:ascii="Century" w:hAnsi="Century"/>
          <w:b/>
          <w:bCs/>
          <w:szCs w:val="28"/>
        </w:rPr>
      </w:pPr>
      <w:r w:rsidRPr="00B77D27">
        <w:rPr>
          <w:rFonts w:ascii="Century" w:hAnsi="Century"/>
          <w:b/>
          <w:bCs/>
          <w:szCs w:val="28"/>
        </w:rPr>
        <w:t>Про передачу екскаватора-навантажувача</w:t>
      </w:r>
      <w:r w:rsidR="00B77D27" w:rsidRPr="00B77D27">
        <w:rPr>
          <w:rFonts w:ascii="Century" w:hAnsi="Century"/>
          <w:b/>
          <w:bCs/>
          <w:szCs w:val="28"/>
        </w:rPr>
        <w:t xml:space="preserve"> </w:t>
      </w:r>
      <w:r w:rsidR="008479ED" w:rsidRPr="00B77D27">
        <w:rPr>
          <w:rFonts w:ascii="Century" w:hAnsi="Century"/>
          <w:b/>
          <w:bCs/>
          <w:szCs w:val="28"/>
        </w:rPr>
        <w:t>на баланс</w:t>
      </w:r>
      <w:r w:rsidR="00D325D1" w:rsidRPr="00B77D27">
        <w:rPr>
          <w:rFonts w:ascii="Century" w:hAnsi="Century"/>
          <w:b/>
          <w:bCs/>
          <w:szCs w:val="28"/>
        </w:rPr>
        <w:t xml:space="preserve"> </w:t>
      </w:r>
      <w:r w:rsidR="008479ED" w:rsidRPr="00B77D27">
        <w:rPr>
          <w:rFonts w:ascii="Century" w:hAnsi="Century"/>
          <w:b/>
          <w:bCs/>
          <w:szCs w:val="28"/>
        </w:rPr>
        <w:t xml:space="preserve"> та у господарське відання</w:t>
      </w:r>
      <w:r w:rsidR="00B77D27" w:rsidRPr="00B77D27">
        <w:rPr>
          <w:rFonts w:ascii="Century" w:hAnsi="Century"/>
          <w:b/>
          <w:bCs/>
          <w:szCs w:val="28"/>
        </w:rPr>
        <w:t xml:space="preserve"> </w:t>
      </w:r>
      <w:r w:rsidRPr="00B77D27">
        <w:rPr>
          <w:rFonts w:ascii="Century" w:hAnsi="Century"/>
          <w:b/>
          <w:bCs/>
          <w:szCs w:val="28"/>
        </w:rPr>
        <w:t>КП «Городоцьке ВКГ»</w:t>
      </w:r>
      <w:r w:rsidR="008479ED" w:rsidRPr="00B77D27">
        <w:rPr>
          <w:rFonts w:ascii="Century" w:hAnsi="Century"/>
          <w:b/>
          <w:bCs/>
          <w:szCs w:val="28"/>
        </w:rPr>
        <w:t xml:space="preserve">» </w:t>
      </w:r>
    </w:p>
    <w:p w14:paraId="56A6E328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5B6564F3" w14:textId="77777777" w:rsidR="00FE0902" w:rsidRPr="00C340BE" w:rsidRDefault="00137FEB" w:rsidP="008D47FE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</w:rPr>
        <w:t>Відповідно</w:t>
      </w:r>
      <w:r w:rsidRPr="00137FEB">
        <w:rPr>
          <w:rFonts w:ascii="Century" w:hAnsi="Century"/>
        </w:rPr>
        <w:t xml:space="preserve"> до проекту “</w:t>
      </w:r>
      <w:r>
        <w:rPr>
          <w:rFonts w:ascii="Century" w:hAnsi="Century"/>
        </w:rPr>
        <w:t xml:space="preserve"> Підвищення ефективності роботи та підзвітності органів місцевого самоврядування – «Говерла», враховуючи договір про остаточну передачу прав власності на майно, закуплене за кошти уряду США (USAID) № HOVERLA-2023-37 від 24.10.2023р. та акт приймання – передачі від 01.11.2023р., </w:t>
      </w:r>
      <w:r>
        <w:rPr>
          <w:rFonts w:ascii="Century" w:hAnsi="Century" w:cs="Tahoma"/>
          <w:sz w:val="26"/>
          <w:szCs w:val="26"/>
          <w:shd w:val="clear" w:color="auto" w:fill="FFFFFF"/>
        </w:rPr>
        <w:t>з</w:t>
      </w:r>
      <w:r w:rsidR="008479ED" w:rsidRPr="008479ED">
        <w:rPr>
          <w:rFonts w:ascii="Century" w:hAnsi="Century" w:cs="Tahoma"/>
          <w:szCs w:val="28"/>
          <w:shd w:val="clear" w:color="auto" w:fill="FFFFFF"/>
        </w:rPr>
        <w:t xml:space="preserve"> метою </w:t>
      </w:r>
      <w:r>
        <w:rPr>
          <w:rFonts w:ascii="Century" w:hAnsi="Century" w:cs="Tahoma"/>
          <w:szCs w:val="28"/>
          <w:shd w:val="clear" w:color="auto" w:fill="FFFFFF"/>
        </w:rPr>
        <w:t xml:space="preserve">раціонального </w:t>
      </w:r>
      <w:r w:rsidR="008479ED" w:rsidRPr="008479ED">
        <w:rPr>
          <w:rFonts w:ascii="Century" w:hAnsi="Century" w:cs="Tahoma"/>
          <w:szCs w:val="28"/>
          <w:shd w:val="clear" w:color="auto" w:fill="FFFFFF"/>
        </w:rPr>
        <w:t>використання у господарських ці</w:t>
      </w:r>
      <w:r>
        <w:rPr>
          <w:rFonts w:ascii="Century" w:hAnsi="Century" w:cs="Tahoma"/>
          <w:szCs w:val="28"/>
          <w:shd w:val="clear" w:color="auto" w:fill="FFFFFF"/>
        </w:rPr>
        <w:t>лях</w:t>
      </w:r>
      <w:r w:rsidR="008479ED" w:rsidRPr="008479ED">
        <w:rPr>
          <w:rFonts w:ascii="Century" w:hAnsi="Century" w:cs="Tahoma"/>
          <w:szCs w:val="28"/>
          <w:shd w:val="clear" w:color="auto" w:fill="FFFFFF"/>
        </w:rPr>
        <w:t xml:space="preserve"> згідно сфери ді</w:t>
      </w:r>
      <w:r>
        <w:rPr>
          <w:rFonts w:ascii="Century" w:hAnsi="Century" w:cs="Tahoma"/>
          <w:szCs w:val="28"/>
          <w:shd w:val="clear" w:color="auto" w:fill="FFFFFF"/>
        </w:rPr>
        <w:t>яльності підприємства КП «Городоцьке ВКГ</w:t>
      </w:r>
      <w:r w:rsidR="008479ED" w:rsidRPr="008479ED">
        <w:rPr>
          <w:rFonts w:ascii="Century" w:hAnsi="Century" w:cs="Tahoma"/>
          <w:szCs w:val="28"/>
          <w:shd w:val="clear" w:color="auto" w:fill="FFFFFF"/>
        </w:rPr>
        <w:t>», керуючись ст. ст. 26, 60 Закону України «Про місцеве самоврядування в Україні»</w:t>
      </w:r>
      <w:r w:rsidR="00F95FB0" w:rsidRPr="008479ED">
        <w:rPr>
          <w:rFonts w:ascii="Century" w:hAnsi="Century"/>
          <w:szCs w:val="28"/>
        </w:rPr>
        <w:t>,</w:t>
      </w:r>
      <w:r w:rsidR="008479ED" w:rsidRPr="008479ED">
        <w:rPr>
          <w:rFonts w:ascii="Century" w:hAnsi="Century"/>
          <w:szCs w:val="28"/>
        </w:rPr>
        <w:t xml:space="preserve"> враховуючи </w:t>
      </w:r>
      <w:r w:rsidR="00F95FB0" w:rsidRPr="008479ED">
        <w:rPr>
          <w:rFonts w:ascii="Century" w:hAnsi="Century"/>
          <w:szCs w:val="28"/>
        </w:rPr>
        <w:t xml:space="preserve">висновок </w:t>
      </w:r>
      <w:r w:rsidR="00B23435" w:rsidRPr="008479ED">
        <w:rPr>
          <w:rFonts w:ascii="Century" w:hAnsi="Century"/>
          <w:szCs w:val="28"/>
        </w:rPr>
        <w:t xml:space="preserve"> </w:t>
      </w:r>
      <w:r w:rsidR="00F95FB0" w:rsidRPr="008479ED">
        <w:rPr>
          <w:rFonts w:ascii="Century" w:hAnsi="Century"/>
          <w:szCs w:val="28"/>
        </w:rPr>
        <w:t xml:space="preserve"> постійної  комісії</w:t>
      </w:r>
      <w:r w:rsidR="00FE0902" w:rsidRPr="008479ED">
        <w:rPr>
          <w:rFonts w:ascii="Century" w:hAnsi="Century"/>
          <w:szCs w:val="28"/>
        </w:rPr>
        <w:t xml:space="preserve"> з питань</w:t>
      </w:r>
      <w:r w:rsidR="00FE0902" w:rsidRPr="008479ED">
        <w:rPr>
          <w:rFonts w:ascii="Century" w:hAnsi="Century"/>
          <w:bCs/>
          <w:szCs w:val="28"/>
        </w:rPr>
        <w:t xml:space="preserve"> </w:t>
      </w:r>
      <w:r w:rsidR="00FE0902" w:rsidRPr="008479ED">
        <w:rPr>
          <w:rFonts w:ascii="Century" w:hAnsi="Century"/>
          <w:bCs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8479ED">
        <w:rPr>
          <w:rFonts w:ascii="Century" w:hAnsi="Century"/>
          <w:szCs w:val="28"/>
        </w:rPr>
        <w:t>,  міська рада</w:t>
      </w:r>
    </w:p>
    <w:p w14:paraId="5BDE9BF0" w14:textId="77777777" w:rsidR="00C340BE" w:rsidRPr="00C340BE" w:rsidRDefault="008627B2" w:rsidP="008D47FE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  <w:r w:rsidR="00137FEB">
        <w:rPr>
          <w:rFonts w:ascii="Century" w:hAnsi="Century"/>
          <w:b/>
        </w:rPr>
        <w:t xml:space="preserve"> </w:t>
      </w:r>
    </w:p>
    <w:p w14:paraId="061121FB" w14:textId="77777777" w:rsidR="00F822C2" w:rsidRPr="008479ED" w:rsidRDefault="00C606B1" w:rsidP="008D47FE">
      <w:pPr>
        <w:shd w:val="clear" w:color="auto" w:fill="FFFFFF"/>
        <w:spacing w:line="276" w:lineRule="auto"/>
        <w:ind w:firstLine="567"/>
        <w:jc w:val="both"/>
        <w:textAlignment w:val="baseline"/>
        <w:rPr>
          <w:rFonts w:ascii="Century" w:hAnsi="Century" w:cs="Tahoma"/>
          <w:szCs w:val="28"/>
        </w:rPr>
      </w:pPr>
      <w:r w:rsidRPr="00C606B1">
        <w:rPr>
          <w:rFonts w:ascii="Century" w:hAnsi="Century"/>
          <w:lang w:val="ru-RU"/>
        </w:rPr>
        <w:t>1.</w:t>
      </w:r>
      <w:r w:rsidR="00CF57EA">
        <w:rPr>
          <w:rFonts w:ascii="Century" w:hAnsi="Century"/>
        </w:rPr>
        <w:t xml:space="preserve"> </w:t>
      </w:r>
      <w:r w:rsidR="00137FEB">
        <w:rPr>
          <w:rFonts w:ascii="Century" w:hAnsi="Century" w:cs="Tahoma"/>
          <w:szCs w:val="28"/>
        </w:rPr>
        <w:t>Передати</w:t>
      </w:r>
      <w:r w:rsidR="008479ED" w:rsidRPr="008479ED">
        <w:rPr>
          <w:rFonts w:ascii="Century" w:hAnsi="Century" w:cs="Tahoma"/>
          <w:szCs w:val="28"/>
        </w:rPr>
        <w:t xml:space="preserve"> на баланс та у господарське відання комунального підприємства</w:t>
      </w:r>
      <w:r w:rsidR="00137FEB">
        <w:rPr>
          <w:rFonts w:ascii="Century" w:hAnsi="Century" w:cs="Tahoma"/>
          <w:szCs w:val="28"/>
        </w:rPr>
        <w:t xml:space="preserve"> «Городоцьке ВКГ</w:t>
      </w:r>
      <w:r w:rsidR="008479ED" w:rsidRPr="008479ED">
        <w:rPr>
          <w:rFonts w:ascii="Century" w:hAnsi="Century" w:cs="Tahoma"/>
          <w:szCs w:val="28"/>
        </w:rPr>
        <w:t>»  рухоме майно комунальної власності Городоцької територіальної громади, а саме:</w:t>
      </w:r>
    </w:p>
    <w:p w14:paraId="5A513ADA" w14:textId="77777777" w:rsidR="00C606B1" w:rsidRDefault="00CF57EA" w:rsidP="008D47FE">
      <w:pPr>
        <w:shd w:val="clear" w:color="auto" w:fill="FFFFFF"/>
        <w:spacing w:line="276" w:lineRule="auto"/>
        <w:jc w:val="both"/>
        <w:textAlignment w:val="baseline"/>
        <w:rPr>
          <w:rFonts w:ascii="Century" w:hAnsi="Century" w:cs="Tahoma"/>
          <w:szCs w:val="28"/>
        </w:rPr>
      </w:pPr>
      <w:r>
        <w:rPr>
          <w:rFonts w:ascii="Century" w:hAnsi="Century"/>
        </w:rPr>
        <w:t xml:space="preserve">- </w:t>
      </w:r>
      <w:r w:rsidR="00137FEB">
        <w:rPr>
          <w:rFonts w:ascii="Century" w:hAnsi="Century"/>
        </w:rPr>
        <w:t>Екскаватор</w:t>
      </w:r>
      <w:r w:rsidR="00D84F5A">
        <w:rPr>
          <w:rFonts w:ascii="Century" w:hAnsi="Century"/>
        </w:rPr>
        <w:t>-</w:t>
      </w:r>
      <w:r w:rsidR="00D84F5A">
        <w:rPr>
          <w:rFonts w:ascii="Century" w:hAnsi="Century" w:cs="Tahoma"/>
          <w:szCs w:val="28"/>
        </w:rPr>
        <w:t>навантажувач 4х4 з комплектом додаткового обладнання: комбінований ківш, індустріальні вила, снігоочисник, траншейний ківш</w:t>
      </w:r>
      <w:r w:rsidR="00D84F5A" w:rsidRPr="00C606B1">
        <w:rPr>
          <w:rFonts w:ascii="Century" w:hAnsi="Century" w:cs="Tahoma"/>
          <w:szCs w:val="28"/>
        </w:rPr>
        <w:t xml:space="preserve"> </w:t>
      </w:r>
      <w:r w:rsidR="008479ED" w:rsidRPr="00C606B1">
        <w:rPr>
          <w:rFonts w:ascii="Century" w:hAnsi="Century" w:cs="Tahoma"/>
          <w:szCs w:val="28"/>
        </w:rPr>
        <w:t xml:space="preserve"> марки (моделі) </w:t>
      </w:r>
      <w:r w:rsidR="00D84F5A">
        <w:rPr>
          <w:rFonts w:ascii="Century" w:hAnsi="Century" w:cs="Tahoma"/>
          <w:szCs w:val="28"/>
          <w:lang w:val="en-US"/>
        </w:rPr>
        <w:t>CASE</w:t>
      </w:r>
      <w:r w:rsidR="00D84F5A" w:rsidRPr="00D84F5A">
        <w:rPr>
          <w:rFonts w:ascii="Century" w:hAnsi="Century" w:cs="Tahoma"/>
          <w:szCs w:val="28"/>
        </w:rPr>
        <w:t xml:space="preserve"> 570</w:t>
      </w:r>
      <w:r w:rsidR="00D84F5A">
        <w:rPr>
          <w:rFonts w:ascii="Century" w:hAnsi="Century" w:cs="Tahoma"/>
          <w:szCs w:val="28"/>
          <w:lang w:val="en-US"/>
        </w:rPr>
        <w:t>T</w:t>
      </w:r>
      <w:r w:rsidR="00C606B1" w:rsidRPr="00C606B1">
        <w:rPr>
          <w:rFonts w:ascii="Century" w:hAnsi="Century" w:cs="Tahoma"/>
          <w:szCs w:val="28"/>
        </w:rPr>
        <w:t xml:space="preserve"> </w:t>
      </w:r>
      <w:r w:rsidR="008479ED" w:rsidRPr="008479ED">
        <w:rPr>
          <w:rFonts w:ascii="Century" w:hAnsi="Century" w:cs="Tahoma"/>
          <w:szCs w:val="28"/>
        </w:rPr>
        <w:t xml:space="preserve"> (</w:t>
      </w:r>
      <w:r w:rsidR="00D84F5A">
        <w:rPr>
          <w:rFonts w:ascii="Century" w:hAnsi="Century" w:cs="Tahoma"/>
          <w:szCs w:val="28"/>
        </w:rPr>
        <w:t xml:space="preserve"> індетифікаційний номер </w:t>
      </w:r>
      <w:r w:rsidR="00D84F5A">
        <w:rPr>
          <w:rFonts w:ascii="Century" w:hAnsi="Century" w:cs="Tahoma"/>
          <w:szCs w:val="28"/>
          <w:lang w:val="en-US"/>
        </w:rPr>
        <w:t>NKJ</w:t>
      </w:r>
      <w:r w:rsidR="00D84F5A" w:rsidRPr="00D84F5A">
        <w:rPr>
          <w:rFonts w:ascii="Century" w:hAnsi="Century" w:cs="Tahoma"/>
          <w:szCs w:val="28"/>
        </w:rPr>
        <w:t>0570</w:t>
      </w:r>
      <w:r w:rsidR="00D84F5A">
        <w:rPr>
          <w:rFonts w:ascii="Century" w:hAnsi="Century" w:cs="Tahoma"/>
          <w:szCs w:val="28"/>
          <w:lang w:val="en-US"/>
        </w:rPr>
        <w:t>TLPKH</w:t>
      </w:r>
      <w:r w:rsidR="00D84F5A" w:rsidRPr="00D84F5A">
        <w:rPr>
          <w:rFonts w:ascii="Century" w:hAnsi="Century" w:cs="Tahoma"/>
          <w:szCs w:val="28"/>
        </w:rPr>
        <w:t>34988</w:t>
      </w:r>
      <w:r w:rsidR="008479ED" w:rsidRPr="008479ED">
        <w:rPr>
          <w:rFonts w:ascii="Century" w:hAnsi="Century" w:cs="Tahoma"/>
          <w:szCs w:val="28"/>
        </w:rPr>
        <w:t>, номер двигун</w:t>
      </w:r>
      <w:r w:rsidR="00D84F5A">
        <w:rPr>
          <w:rFonts w:ascii="Century" w:hAnsi="Century" w:cs="Tahoma"/>
          <w:szCs w:val="28"/>
        </w:rPr>
        <w:t>а</w:t>
      </w:r>
      <w:r w:rsidR="00D84F5A" w:rsidRPr="00D84F5A">
        <w:rPr>
          <w:rFonts w:ascii="Century" w:hAnsi="Century" w:cs="Tahoma"/>
          <w:szCs w:val="28"/>
        </w:rPr>
        <w:t xml:space="preserve"> 8045.45.745-404430</w:t>
      </w:r>
      <w:r w:rsidR="008479ED" w:rsidRPr="00721EE8">
        <w:rPr>
          <w:rFonts w:ascii="Century" w:hAnsi="Century" w:cs="Tahoma"/>
          <w:szCs w:val="28"/>
        </w:rPr>
        <w:t xml:space="preserve">, </w:t>
      </w:r>
      <w:r w:rsidR="00D84F5A" w:rsidRPr="00D84F5A">
        <w:rPr>
          <w:rFonts w:ascii="Century" w:hAnsi="Century" w:cs="Tahoma"/>
          <w:szCs w:val="28"/>
        </w:rPr>
        <w:t>загальна вартість майна</w:t>
      </w:r>
      <w:r w:rsidR="00D84F5A">
        <w:rPr>
          <w:rFonts w:ascii="Century" w:hAnsi="Century" w:cs="Tahoma"/>
          <w:szCs w:val="28"/>
        </w:rPr>
        <w:t xml:space="preserve">  – 3092713,74</w:t>
      </w:r>
      <w:r w:rsidR="00D325D1" w:rsidRPr="00D325D1">
        <w:rPr>
          <w:rFonts w:ascii="Century" w:hAnsi="Century" w:cs="Tahoma"/>
          <w:szCs w:val="28"/>
        </w:rPr>
        <w:t xml:space="preserve"> грн.</w:t>
      </w:r>
    </w:p>
    <w:p w14:paraId="794B9E86" w14:textId="77777777" w:rsidR="00D84F5A" w:rsidRDefault="00D84F5A" w:rsidP="008D47FE">
      <w:pPr>
        <w:shd w:val="clear" w:color="auto" w:fill="FFFFFF"/>
        <w:spacing w:line="276" w:lineRule="auto"/>
        <w:jc w:val="both"/>
        <w:textAlignment w:val="baseline"/>
        <w:rPr>
          <w:rFonts w:ascii="Century" w:hAnsi="Century" w:cs="Tahoma"/>
          <w:szCs w:val="28"/>
        </w:rPr>
      </w:pPr>
    </w:p>
    <w:p w14:paraId="650D7902" w14:textId="77777777" w:rsidR="008627B2" w:rsidRPr="00722146" w:rsidRDefault="00D84F5A" w:rsidP="008D47FE">
      <w:pPr>
        <w:shd w:val="clear" w:color="auto" w:fill="FFFFFF"/>
        <w:spacing w:line="276" w:lineRule="auto"/>
        <w:ind w:firstLine="567"/>
        <w:jc w:val="both"/>
        <w:textAlignment w:val="baseline"/>
        <w:rPr>
          <w:rFonts w:ascii="Century" w:hAnsi="Century" w:cs="Tahoma"/>
          <w:szCs w:val="28"/>
        </w:rPr>
      </w:pPr>
      <w:r>
        <w:rPr>
          <w:rFonts w:ascii="Century" w:hAnsi="Century" w:cs="Tahoma"/>
          <w:szCs w:val="28"/>
        </w:rPr>
        <w:t>2. КП «Городоцьке ВКГ»</w:t>
      </w:r>
      <w:r w:rsidR="0073771B">
        <w:rPr>
          <w:rFonts w:ascii="Century" w:hAnsi="Century" w:cs="Tahoma"/>
          <w:szCs w:val="28"/>
        </w:rPr>
        <w:t xml:space="preserve"> (І.Гриб)</w:t>
      </w:r>
      <w:r>
        <w:rPr>
          <w:rFonts w:ascii="Century" w:hAnsi="Century" w:cs="Tahoma"/>
          <w:szCs w:val="28"/>
        </w:rPr>
        <w:t xml:space="preserve"> здійснити державну реєстрацію екскаватора-навантаж</w:t>
      </w:r>
      <w:r w:rsidR="00B41694">
        <w:rPr>
          <w:rFonts w:ascii="Century" w:hAnsi="Century" w:cs="Tahoma"/>
          <w:szCs w:val="28"/>
        </w:rPr>
        <w:t>увача, зазначеного в п.1 цього рішення.</w:t>
      </w:r>
    </w:p>
    <w:p w14:paraId="50E82528" w14:textId="77777777" w:rsidR="0060593A" w:rsidRDefault="00CA01AC" w:rsidP="008D47FE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lastRenderedPageBreak/>
        <w:t>3</w:t>
      </w:r>
      <w:r w:rsidR="008627B2" w:rsidRPr="00C340BE">
        <w:rPr>
          <w:rFonts w:ascii="Century" w:hAnsi="Century"/>
        </w:rPr>
        <w:t xml:space="preserve">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74E64ACA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41D030BA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6AEA2775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3F8B62E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2F14" w14:textId="77777777" w:rsidR="00A128CA" w:rsidRDefault="00A128CA">
      <w:pPr>
        <w:spacing w:line="240" w:lineRule="auto"/>
      </w:pPr>
      <w:r>
        <w:separator/>
      </w:r>
    </w:p>
  </w:endnote>
  <w:endnote w:type="continuationSeparator" w:id="0">
    <w:p w14:paraId="71104072" w14:textId="77777777" w:rsidR="00A128CA" w:rsidRDefault="00A12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0B1D5" w14:textId="77777777" w:rsidR="00A128CA" w:rsidRDefault="00A128CA">
      <w:pPr>
        <w:spacing w:line="240" w:lineRule="auto"/>
      </w:pPr>
      <w:r>
        <w:separator/>
      </w:r>
    </w:p>
  </w:footnote>
  <w:footnote w:type="continuationSeparator" w:id="0">
    <w:p w14:paraId="6AB0F1D8" w14:textId="77777777" w:rsidR="00A128CA" w:rsidRDefault="00A128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486D9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DE63117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8398706">
    <w:abstractNumId w:val="1"/>
  </w:num>
  <w:num w:numId="2" w16cid:durableId="1821919277">
    <w:abstractNumId w:val="4"/>
  </w:num>
  <w:num w:numId="3" w16cid:durableId="857426825">
    <w:abstractNumId w:val="3"/>
  </w:num>
  <w:num w:numId="4" w16cid:durableId="129053187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317416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0C3CB2"/>
    <w:rsid w:val="000D7D6C"/>
    <w:rsid w:val="00137FEB"/>
    <w:rsid w:val="00156E82"/>
    <w:rsid w:val="00161D17"/>
    <w:rsid w:val="0016704B"/>
    <w:rsid w:val="001A2171"/>
    <w:rsid w:val="001C570A"/>
    <w:rsid w:val="002339EB"/>
    <w:rsid w:val="00252D35"/>
    <w:rsid w:val="002915B8"/>
    <w:rsid w:val="002A1679"/>
    <w:rsid w:val="002A1AE6"/>
    <w:rsid w:val="002A4A1D"/>
    <w:rsid w:val="002E40BD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D7212"/>
    <w:rsid w:val="004F76B6"/>
    <w:rsid w:val="00560B70"/>
    <w:rsid w:val="00560E57"/>
    <w:rsid w:val="00567197"/>
    <w:rsid w:val="0058382C"/>
    <w:rsid w:val="005D12C8"/>
    <w:rsid w:val="005D7829"/>
    <w:rsid w:val="005E71F2"/>
    <w:rsid w:val="005F1013"/>
    <w:rsid w:val="0060593A"/>
    <w:rsid w:val="00625396"/>
    <w:rsid w:val="006676BA"/>
    <w:rsid w:val="006A0F46"/>
    <w:rsid w:val="006A39FE"/>
    <w:rsid w:val="006C0438"/>
    <w:rsid w:val="006F4359"/>
    <w:rsid w:val="00712714"/>
    <w:rsid w:val="00721EE8"/>
    <w:rsid w:val="00722146"/>
    <w:rsid w:val="007353AB"/>
    <w:rsid w:val="00736429"/>
    <w:rsid w:val="0073771B"/>
    <w:rsid w:val="007536B2"/>
    <w:rsid w:val="007809B4"/>
    <w:rsid w:val="00786A4B"/>
    <w:rsid w:val="007A7324"/>
    <w:rsid w:val="007A7CE1"/>
    <w:rsid w:val="00833FD4"/>
    <w:rsid w:val="00845CFB"/>
    <w:rsid w:val="008479ED"/>
    <w:rsid w:val="00851478"/>
    <w:rsid w:val="00857CFA"/>
    <w:rsid w:val="008627B2"/>
    <w:rsid w:val="00887E51"/>
    <w:rsid w:val="008A5968"/>
    <w:rsid w:val="008C2067"/>
    <w:rsid w:val="008D3709"/>
    <w:rsid w:val="008D47FE"/>
    <w:rsid w:val="008D4E63"/>
    <w:rsid w:val="008E6392"/>
    <w:rsid w:val="008F41AF"/>
    <w:rsid w:val="00943E70"/>
    <w:rsid w:val="009561BC"/>
    <w:rsid w:val="00992A92"/>
    <w:rsid w:val="00A128CA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3435"/>
    <w:rsid w:val="00B377AE"/>
    <w:rsid w:val="00B41694"/>
    <w:rsid w:val="00B6158F"/>
    <w:rsid w:val="00B70B8F"/>
    <w:rsid w:val="00B77D27"/>
    <w:rsid w:val="00B82400"/>
    <w:rsid w:val="00BB03AC"/>
    <w:rsid w:val="00BC2047"/>
    <w:rsid w:val="00BD6A48"/>
    <w:rsid w:val="00C01FA7"/>
    <w:rsid w:val="00C340BE"/>
    <w:rsid w:val="00C541EC"/>
    <w:rsid w:val="00C57316"/>
    <w:rsid w:val="00C606B1"/>
    <w:rsid w:val="00C6470C"/>
    <w:rsid w:val="00CA01AC"/>
    <w:rsid w:val="00CB31B3"/>
    <w:rsid w:val="00CF57EA"/>
    <w:rsid w:val="00D325D1"/>
    <w:rsid w:val="00D33FBD"/>
    <w:rsid w:val="00D84F5A"/>
    <w:rsid w:val="00DF31CD"/>
    <w:rsid w:val="00E00504"/>
    <w:rsid w:val="00E17F5A"/>
    <w:rsid w:val="00E307CD"/>
    <w:rsid w:val="00E45943"/>
    <w:rsid w:val="00E77C6B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D1305"/>
  <w15:chartTrackingRefBased/>
  <w15:docId w15:val="{70C94133-CCAD-4C1C-861B-30FE6993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763FE-7499-47D9-A14A-82613887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2021-12-22T12:06:00Z</cp:lastPrinted>
  <dcterms:created xsi:type="dcterms:W3CDTF">2023-11-17T10:20:00Z</dcterms:created>
  <dcterms:modified xsi:type="dcterms:W3CDTF">2023-11-17T10:20:00Z</dcterms:modified>
</cp:coreProperties>
</file>